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87A5" w14:textId="2475E5AE" w:rsidR="00052CFD" w:rsidRDefault="00052CFD" w:rsidP="00ED0133">
      <w:pPr>
        <w:rPr>
          <w:rFonts w:ascii="Arial" w:hAnsi="Arial" w:cs="Arial"/>
          <w:sz w:val="20"/>
          <w:szCs w:val="20"/>
        </w:rPr>
      </w:pPr>
      <w:r w:rsidRPr="008D5106">
        <w:rPr>
          <w:rFonts w:ascii="Arial" w:hAnsi="Arial" w:cs="Arial"/>
          <w:b/>
          <w:noProof/>
          <w:sz w:val="32"/>
          <w:lang w:eastAsia="en-IE"/>
        </w:rPr>
        <w:drawing>
          <wp:anchor distT="0" distB="0" distL="114300" distR="114300" simplePos="0" relativeHeight="251659264" behindDoc="0" locked="0" layoutInCell="1" allowOverlap="1" wp14:anchorId="418FB720" wp14:editId="2FB7179C">
            <wp:simplePos x="0" y="0"/>
            <wp:positionH relativeFrom="margin">
              <wp:posOffset>5123815</wp:posOffset>
            </wp:positionH>
            <wp:positionV relativeFrom="paragraph">
              <wp:posOffset>-1001395</wp:posOffset>
            </wp:positionV>
            <wp:extent cx="1381125" cy="921027"/>
            <wp:effectExtent l="0" t="0" r="0" b="0"/>
            <wp:wrapNone/>
            <wp:docPr id="2" name="Picture 2" descr="Description: C:\Users\jacqueline.trehy\Desktop\Graphics\Logos\The CCD Primary logo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acqueline.trehy\Desktop\Graphics\Logos\The CCD Primary logo 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B1753" w14:textId="6360F79C" w:rsidR="00B976CC" w:rsidRPr="008D5106" w:rsidRDefault="00B976CC" w:rsidP="00ED0133">
      <w:pPr>
        <w:rPr>
          <w:rFonts w:ascii="Arial" w:hAnsi="Arial" w:cs="Arial"/>
        </w:rPr>
      </w:pPr>
      <w:r w:rsidRPr="008D5106">
        <w:rPr>
          <w:rFonts w:ascii="Arial" w:hAnsi="Arial" w:cs="Arial"/>
          <w:sz w:val="20"/>
          <w:szCs w:val="20"/>
        </w:rPr>
        <w:t>Please provide the following information and attach</w:t>
      </w:r>
      <w:r w:rsidR="00366D02">
        <w:rPr>
          <w:rFonts w:ascii="Arial" w:hAnsi="Arial" w:cs="Arial"/>
          <w:sz w:val="20"/>
          <w:szCs w:val="20"/>
        </w:rPr>
        <w:t xml:space="preserve"> this sheet </w:t>
      </w:r>
      <w:r w:rsidRPr="008D5106">
        <w:rPr>
          <w:rFonts w:ascii="Arial" w:hAnsi="Arial" w:cs="Arial"/>
          <w:sz w:val="20"/>
          <w:szCs w:val="20"/>
        </w:rPr>
        <w:t xml:space="preserve">to all deliveries being </w:t>
      </w:r>
      <w:r w:rsidR="007F72B0">
        <w:rPr>
          <w:rFonts w:ascii="Arial" w:hAnsi="Arial" w:cs="Arial"/>
          <w:sz w:val="20"/>
          <w:szCs w:val="20"/>
        </w:rPr>
        <w:t>delivered</w:t>
      </w:r>
      <w:r w:rsidR="00AE6F4E">
        <w:rPr>
          <w:rFonts w:ascii="Arial" w:hAnsi="Arial" w:cs="Arial"/>
          <w:sz w:val="20"/>
          <w:szCs w:val="20"/>
        </w:rPr>
        <w:t xml:space="preserve"> to</w:t>
      </w:r>
      <w:r w:rsidRPr="008D5106">
        <w:rPr>
          <w:rFonts w:ascii="Arial" w:hAnsi="Arial" w:cs="Arial"/>
          <w:sz w:val="20"/>
          <w:szCs w:val="20"/>
        </w:rPr>
        <w:t xml:space="preserve"> </w:t>
      </w:r>
      <w:r w:rsidR="008D5106">
        <w:rPr>
          <w:rFonts w:ascii="Arial" w:hAnsi="Arial" w:cs="Arial"/>
          <w:sz w:val="20"/>
          <w:szCs w:val="20"/>
        </w:rPr>
        <w:t>The</w:t>
      </w:r>
      <w:r w:rsidRPr="008D5106">
        <w:rPr>
          <w:rFonts w:ascii="Arial" w:hAnsi="Arial" w:cs="Arial"/>
          <w:sz w:val="20"/>
          <w:szCs w:val="20"/>
        </w:rPr>
        <w:t xml:space="preserve"> CCD after your event.</w:t>
      </w:r>
      <w:r w:rsidR="00366D02">
        <w:rPr>
          <w:rFonts w:ascii="Arial" w:hAnsi="Arial" w:cs="Arial"/>
          <w:sz w:val="20"/>
          <w:szCs w:val="20"/>
        </w:rPr>
        <w:t xml:space="preserve"> We have </w:t>
      </w:r>
      <w:r w:rsidR="00ED34C1">
        <w:rPr>
          <w:rFonts w:ascii="Arial" w:hAnsi="Arial" w:cs="Arial"/>
          <w:sz w:val="20"/>
          <w:szCs w:val="20"/>
        </w:rPr>
        <w:t>limited storage facilities in</w:t>
      </w:r>
      <w:r w:rsidR="00366D02">
        <w:rPr>
          <w:rFonts w:ascii="Arial" w:hAnsi="Arial" w:cs="Arial"/>
          <w:sz w:val="20"/>
          <w:szCs w:val="20"/>
        </w:rPr>
        <w:t xml:space="preserve"> The CCD therefore, we </w:t>
      </w:r>
      <w:r w:rsidR="00ED34C1">
        <w:rPr>
          <w:rFonts w:ascii="Arial" w:hAnsi="Arial" w:cs="Arial"/>
          <w:sz w:val="20"/>
          <w:szCs w:val="20"/>
        </w:rPr>
        <w:t>can only</w:t>
      </w:r>
      <w:r w:rsidR="00366D02">
        <w:rPr>
          <w:rFonts w:ascii="Arial" w:hAnsi="Arial" w:cs="Arial"/>
          <w:sz w:val="20"/>
          <w:szCs w:val="20"/>
        </w:rPr>
        <w:t xml:space="preserve"> accept deliveries </w:t>
      </w:r>
      <w:r w:rsidR="00ED34C1">
        <w:rPr>
          <w:rFonts w:ascii="Arial" w:hAnsi="Arial" w:cs="Arial"/>
          <w:sz w:val="20"/>
          <w:szCs w:val="20"/>
        </w:rPr>
        <w:t xml:space="preserve">72 hours </w:t>
      </w:r>
      <w:r w:rsidR="00366D02">
        <w:rPr>
          <w:rFonts w:ascii="Arial" w:hAnsi="Arial" w:cs="Arial"/>
          <w:sz w:val="20"/>
          <w:szCs w:val="20"/>
        </w:rPr>
        <w:t xml:space="preserve">before </w:t>
      </w:r>
      <w:r w:rsidR="00ED34C1">
        <w:rPr>
          <w:rFonts w:ascii="Arial" w:hAnsi="Arial" w:cs="Arial"/>
          <w:sz w:val="20"/>
          <w:szCs w:val="20"/>
        </w:rPr>
        <w:t>your event.</w:t>
      </w:r>
    </w:p>
    <w:tbl>
      <w:tblPr>
        <w:tblStyle w:val="TableGrid"/>
        <w:tblW w:w="10094" w:type="dxa"/>
        <w:tblInd w:w="-5" w:type="dxa"/>
        <w:tblLook w:val="04A0" w:firstRow="1" w:lastRow="0" w:firstColumn="1" w:lastColumn="0" w:noHBand="0" w:noVBand="1"/>
      </w:tblPr>
      <w:tblGrid>
        <w:gridCol w:w="2884"/>
        <w:gridCol w:w="7210"/>
      </w:tblGrid>
      <w:tr w:rsidR="008D5106" w:rsidRPr="006E03FD" w14:paraId="6659EA11" w14:textId="77777777" w:rsidTr="00ED34C1">
        <w:trPr>
          <w:trHeight w:hRule="exact" w:val="1131"/>
        </w:trPr>
        <w:tc>
          <w:tcPr>
            <w:tcW w:w="2884" w:type="dxa"/>
          </w:tcPr>
          <w:p w14:paraId="4A32D110" w14:textId="181803E2" w:rsidR="00BB4290" w:rsidRPr="006E03FD" w:rsidRDefault="008D5106" w:rsidP="008D5106">
            <w:pPr>
              <w:pStyle w:val="Style1"/>
              <w:jc w:val="left"/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32"/>
                <w:szCs w:val="32"/>
              </w:rPr>
            </w:pPr>
            <w:r w:rsidRPr="006E03FD"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32"/>
                <w:szCs w:val="32"/>
              </w:rPr>
              <w:t>Name and date</w:t>
            </w:r>
            <w:r w:rsidR="00BB4290" w:rsidRPr="006E03FD"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32"/>
                <w:szCs w:val="32"/>
              </w:rPr>
              <w:t xml:space="preserve"> of event</w:t>
            </w:r>
          </w:p>
        </w:tc>
        <w:tc>
          <w:tcPr>
            <w:tcW w:w="7210" w:type="dxa"/>
          </w:tcPr>
          <w:p w14:paraId="1A8B2011" w14:textId="7B7EBF7C" w:rsidR="00BB4290" w:rsidRPr="006E03FD" w:rsidRDefault="008C0C65" w:rsidP="00052CFD">
            <w:pPr>
              <w:pStyle w:val="Style1"/>
              <w:jc w:val="left"/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32"/>
                <w:szCs w:val="32"/>
              </w:rPr>
            </w:pPr>
            <w:r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32"/>
                <w:szCs w:val="32"/>
              </w:rPr>
              <w:t>C</w:t>
            </w:r>
            <w:r>
              <w:rPr>
                <w:rStyle w:val="SubtleReference"/>
                <w:rFonts w:ascii="Arial" w:hAnsi="Arial" w:cs="Arial"/>
                <w:color w:val="808080" w:themeColor="background1" w:themeShade="80"/>
                <w:sz w:val="32"/>
                <w:szCs w:val="32"/>
              </w:rPr>
              <w:t>ell and Gene Therapy Manufacturing &amp; Commercialization Europe</w:t>
            </w:r>
          </w:p>
        </w:tc>
      </w:tr>
      <w:tr w:rsidR="008D5106" w:rsidRPr="006E03FD" w14:paraId="0DE0A61F" w14:textId="77777777" w:rsidTr="00ED34C1">
        <w:trPr>
          <w:trHeight w:hRule="exact" w:val="1131"/>
        </w:trPr>
        <w:tc>
          <w:tcPr>
            <w:tcW w:w="2884" w:type="dxa"/>
          </w:tcPr>
          <w:p w14:paraId="0CF3580B" w14:textId="1987F11C" w:rsidR="008D5106" w:rsidRPr="006E03FD" w:rsidRDefault="008D5106" w:rsidP="008D5106">
            <w:pPr>
              <w:pStyle w:val="Style1"/>
              <w:jc w:val="left"/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32"/>
                <w:szCs w:val="32"/>
              </w:rPr>
            </w:pPr>
            <w:r w:rsidRPr="006E03FD"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32"/>
                <w:szCs w:val="32"/>
              </w:rPr>
              <w:t>Level and room name of event</w:t>
            </w:r>
          </w:p>
        </w:tc>
        <w:tc>
          <w:tcPr>
            <w:tcW w:w="7210" w:type="dxa"/>
          </w:tcPr>
          <w:p w14:paraId="6E8560D4" w14:textId="6F2D4993" w:rsidR="008D5106" w:rsidRPr="006E03FD" w:rsidRDefault="008C0C65" w:rsidP="00052CFD">
            <w:pPr>
              <w:pStyle w:val="Style1"/>
              <w:jc w:val="left"/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32"/>
                <w:szCs w:val="32"/>
              </w:rPr>
            </w:pPr>
            <w:r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32"/>
                <w:szCs w:val="32"/>
              </w:rPr>
              <w:t>Floor 1 – The Liffey A&amp;B</w:t>
            </w:r>
          </w:p>
        </w:tc>
      </w:tr>
      <w:tr w:rsidR="008D5106" w:rsidRPr="006E03FD" w14:paraId="2170E58A" w14:textId="77777777" w:rsidTr="00ED34C1">
        <w:trPr>
          <w:trHeight w:hRule="exact" w:val="1743"/>
        </w:trPr>
        <w:tc>
          <w:tcPr>
            <w:tcW w:w="2884" w:type="dxa"/>
          </w:tcPr>
          <w:p w14:paraId="4D673DBF" w14:textId="615114E1" w:rsidR="008D5106" w:rsidRPr="006E03FD" w:rsidRDefault="008D5106" w:rsidP="008D5106">
            <w:pPr>
              <w:rPr>
                <w:rStyle w:val="SubtleReference"/>
                <w:rFonts w:ascii="Arial" w:hAnsi="Arial" w:cs="Arial"/>
                <w:smallCaps w:val="0"/>
                <w:color w:val="808080" w:themeColor="background1" w:themeShade="80"/>
                <w:sz w:val="32"/>
                <w:szCs w:val="32"/>
              </w:rPr>
            </w:pPr>
            <w:r w:rsidRPr="006E03FD">
              <w:rPr>
                <w:rStyle w:val="SubtleReference"/>
                <w:rFonts w:ascii="Arial" w:hAnsi="Arial" w:cs="Arial"/>
                <w:smallCaps w:val="0"/>
                <w:color w:val="808080" w:themeColor="background1" w:themeShade="80"/>
                <w:sz w:val="32"/>
                <w:szCs w:val="32"/>
              </w:rPr>
              <w:t xml:space="preserve">Who are you delivering to? </w:t>
            </w:r>
            <w:r w:rsidRPr="006E03FD">
              <w:rPr>
                <w:rStyle w:val="SubtleReference"/>
                <w:rFonts w:ascii="Arial" w:hAnsi="Arial" w:cs="Arial"/>
                <w:smallCaps w:val="0"/>
                <w:color w:val="808080" w:themeColor="background1" w:themeShade="80"/>
                <w:sz w:val="24"/>
                <w:szCs w:val="24"/>
              </w:rPr>
              <w:t>Please give the name of your Event Delivery Manager at The CCD.</w:t>
            </w:r>
          </w:p>
        </w:tc>
        <w:tc>
          <w:tcPr>
            <w:tcW w:w="7210" w:type="dxa"/>
          </w:tcPr>
          <w:p w14:paraId="00E3D43A" w14:textId="77777777" w:rsidR="008C0C65" w:rsidRPr="008C0C65" w:rsidRDefault="008C0C65" w:rsidP="008C0C65">
            <w:pPr>
              <w:rPr>
                <w:rStyle w:val="SubtleReference"/>
                <w:rFonts w:ascii="Arial" w:hAnsi="Arial" w:cs="Arial"/>
                <w:smallCaps w:val="0"/>
                <w:color w:val="808080" w:themeColor="background1" w:themeShade="80"/>
                <w:sz w:val="32"/>
                <w:szCs w:val="32"/>
              </w:rPr>
            </w:pPr>
            <w:r w:rsidRPr="008C0C65">
              <w:rPr>
                <w:rStyle w:val="SubtleReference"/>
                <w:rFonts w:ascii="Arial" w:hAnsi="Arial" w:cs="Arial"/>
                <w:smallCaps w:val="0"/>
                <w:color w:val="808080" w:themeColor="background1" w:themeShade="80"/>
                <w:sz w:val="32"/>
                <w:szCs w:val="32"/>
              </w:rPr>
              <w:t>Billy Kilkenny</w:t>
            </w:r>
          </w:p>
          <w:p w14:paraId="0CB89D22" w14:textId="77777777" w:rsidR="008D5106" w:rsidRPr="006E03FD" w:rsidRDefault="008D5106" w:rsidP="008D5106">
            <w:pPr>
              <w:pStyle w:val="Style1"/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32"/>
                <w:szCs w:val="32"/>
              </w:rPr>
            </w:pPr>
          </w:p>
        </w:tc>
      </w:tr>
      <w:tr w:rsidR="008D5106" w:rsidRPr="006E03FD" w14:paraId="0F95A007" w14:textId="77777777" w:rsidTr="00ED34C1">
        <w:trPr>
          <w:trHeight w:hRule="exact" w:val="1555"/>
        </w:trPr>
        <w:tc>
          <w:tcPr>
            <w:tcW w:w="2884" w:type="dxa"/>
          </w:tcPr>
          <w:p w14:paraId="11EE9DEF" w14:textId="56C27B83" w:rsidR="008D5106" w:rsidRPr="006E03FD" w:rsidRDefault="008D5106" w:rsidP="008D5106">
            <w:pPr>
              <w:rPr>
                <w:rStyle w:val="SubtleReference"/>
                <w:rFonts w:ascii="Arial" w:hAnsi="Arial" w:cs="Arial"/>
                <w:smallCaps w:val="0"/>
                <w:color w:val="808080" w:themeColor="background1" w:themeShade="80"/>
                <w:sz w:val="32"/>
                <w:szCs w:val="32"/>
              </w:rPr>
            </w:pPr>
            <w:r w:rsidRPr="006E03FD">
              <w:rPr>
                <w:rStyle w:val="SubtleReference"/>
                <w:rFonts w:ascii="Arial" w:hAnsi="Arial" w:cs="Arial"/>
                <w:smallCaps w:val="0"/>
                <w:color w:val="808080" w:themeColor="background1" w:themeShade="80"/>
                <w:sz w:val="32"/>
                <w:szCs w:val="32"/>
              </w:rPr>
              <w:t>Address</w:t>
            </w:r>
          </w:p>
        </w:tc>
        <w:tc>
          <w:tcPr>
            <w:tcW w:w="7210" w:type="dxa"/>
          </w:tcPr>
          <w:p w14:paraId="616A07BB" w14:textId="77777777" w:rsidR="008D5106" w:rsidRPr="006E03FD" w:rsidRDefault="00052CFD" w:rsidP="00052CFD">
            <w:pPr>
              <w:pStyle w:val="Style1"/>
              <w:jc w:val="left"/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24"/>
                <w:szCs w:val="24"/>
              </w:rPr>
            </w:pPr>
            <w:r w:rsidRPr="006E03FD"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24"/>
                <w:szCs w:val="24"/>
              </w:rPr>
              <w:t xml:space="preserve">The Convention Centre Dublin, </w:t>
            </w:r>
          </w:p>
          <w:p w14:paraId="47C030FE" w14:textId="77777777" w:rsidR="00052CFD" w:rsidRPr="006E03FD" w:rsidRDefault="00052CFD" w:rsidP="00052CFD">
            <w:pPr>
              <w:pStyle w:val="Style1"/>
              <w:jc w:val="left"/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24"/>
                <w:szCs w:val="24"/>
              </w:rPr>
            </w:pPr>
            <w:r w:rsidRPr="006E03FD"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24"/>
                <w:szCs w:val="24"/>
              </w:rPr>
              <w:t>Spencer Dock,</w:t>
            </w:r>
          </w:p>
          <w:p w14:paraId="502E1532" w14:textId="77777777" w:rsidR="00052CFD" w:rsidRPr="006E03FD" w:rsidRDefault="00052CFD" w:rsidP="00052CFD">
            <w:pPr>
              <w:pStyle w:val="Style1"/>
              <w:jc w:val="left"/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24"/>
                <w:szCs w:val="24"/>
              </w:rPr>
            </w:pPr>
            <w:r w:rsidRPr="006E03FD"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24"/>
                <w:szCs w:val="24"/>
              </w:rPr>
              <w:t xml:space="preserve">North Wall Quay, </w:t>
            </w:r>
          </w:p>
          <w:p w14:paraId="5C1BDD79" w14:textId="77777777" w:rsidR="00052CFD" w:rsidRPr="006E03FD" w:rsidRDefault="00052CFD" w:rsidP="00052CFD">
            <w:pPr>
              <w:pStyle w:val="Style1"/>
              <w:jc w:val="left"/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24"/>
                <w:szCs w:val="24"/>
              </w:rPr>
            </w:pPr>
            <w:r w:rsidRPr="006E03FD"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24"/>
                <w:szCs w:val="24"/>
              </w:rPr>
              <w:t xml:space="preserve">Dublin 1, </w:t>
            </w:r>
          </w:p>
          <w:p w14:paraId="0A2D86B6" w14:textId="50F30EA5" w:rsidR="00052CFD" w:rsidRPr="006E03FD" w:rsidRDefault="00052CFD" w:rsidP="00052CFD">
            <w:pPr>
              <w:pStyle w:val="Style1"/>
              <w:jc w:val="left"/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32"/>
                <w:szCs w:val="32"/>
              </w:rPr>
            </w:pPr>
            <w:r w:rsidRPr="006E03FD"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24"/>
                <w:szCs w:val="24"/>
              </w:rPr>
              <w:t>D01 T1W6.</w:t>
            </w:r>
          </w:p>
        </w:tc>
      </w:tr>
      <w:tr w:rsidR="00052CFD" w:rsidRPr="006E03FD" w14:paraId="7556B391" w14:textId="77777777" w:rsidTr="00ED34C1">
        <w:trPr>
          <w:trHeight w:hRule="exact" w:val="1549"/>
        </w:trPr>
        <w:tc>
          <w:tcPr>
            <w:tcW w:w="2884" w:type="dxa"/>
          </w:tcPr>
          <w:p w14:paraId="5B8C0CC3" w14:textId="3808312B" w:rsidR="00052CFD" w:rsidRPr="006E03FD" w:rsidRDefault="00052CFD" w:rsidP="008D5106">
            <w:pPr>
              <w:rPr>
                <w:rStyle w:val="SubtleReference"/>
                <w:rFonts w:ascii="Arial" w:hAnsi="Arial" w:cs="Arial"/>
                <w:smallCaps w:val="0"/>
                <w:color w:val="808080" w:themeColor="background1" w:themeShade="80"/>
                <w:sz w:val="32"/>
                <w:szCs w:val="32"/>
              </w:rPr>
            </w:pPr>
            <w:r w:rsidRPr="006E03FD">
              <w:rPr>
                <w:rStyle w:val="SubtleReference"/>
                <w:rFonts w:ascii="Arial" w:hAnsi="Arial" w:cs="Arial"/>
                <w:smallCaps w:val="0"/>
                <w:color w:val="808080" w:themeColor="background1" w:themeShade="80"/>
                <w:sz w:val="32"/>
                <w:szCs w:val="32"/>
              </w:rPr>
              <w:t>Exhibitor contact name and number</w:t>
            </w:r>
          </w:p>
        </w:tc>
        <w:tc>
          <w:tcPr>
            <w:tcW w:w="7210" w:type="dxa"/>
          </w:tcPr>
          <w:p w14:paraId="26D28575" w14:textId="77777777" w:rsidR="00052CFD" w:rsidRPr="006E03FD" w:rsidRDefault="00052CFD" w:rsidP="00052CFD">
            <w:pPr>
              <w:pStyle w:val="Style1"/>
              <w:jc w:val="left"/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32"/>
                <w:szCs w:val="32"/>
              </w:rPr>
            </w:pPr>
          </w:p>
        </w:tc>
      </w:tr>
      <w:tr w:rsidR="00052CFD" w:rsidRPr="006E03FD" w14:paraId="4E10F65F" w14:textId="77777777" w:rsidTr="00ED34C1">
        <w:trPr>
          <w:trHeight w:hRule="exact" w:val="1429"/>
        </w:trPr>
        <w:tc>
          <w:tcPr>
            <w:tcW w:w="2884" w:type="dxa"/>
          </w:tcPr>
          <w:p w14:paraId="41340F33" w14:textId="4D1E5167" w:rsidR="00052CFD" w:rsidRPr="006E03FD" w:rsidRDefault="00052CFD" w:rsidP="008D5106">
            <w:pPr>
              <w:rPr>
                <w:rStyle w:val="SubtleReference"/>
                <w:rFonts w:ascii="Arial" w:hAnsi="Arial" w:cs="Arial"/>
                <w:smallCaps w:val="0"/>
                <w:color w:val="808080" w:themeColor="background1" w:themeShade="80"/>
                <w:sz w:val="32"/>
                <w:szCs w:val="32"/>
              </w:rPr>
            </w:pPr>
            <w:r w:rsidRPr="006E03FD">
              <w:rPr>
                <w:rStyle w:val="SubtleReference"/>
                <w:rFonts w:ascii="Arial" w:hAnsi="Arial" w:cs="Arial"/>
                <w:smallCaps w:val="0"/>
                <w:color w:val="808080" w:themeColor="background1" w:themeShade="80"/>
                <w:sz w:val="32"/>
                <w:szCs w:val="32"/>
              </w:rPr>
              <w:t>Exhibitor stand name and number</w:t>
            </w:r>
          </w:p>
        </w:tc>
        <w:tc>
          <w:tcPr>
            <w:tcW w:w="7210" w:type="dxa"/>
          </w:tcPr>
          <w:p w14:paraId="0537F079" w14:textId="77777777" w:rsidR="00052CFD" w:rsidRPr="006E03FD" w:rsidRDefault="00052CFD" w:rsidP="00052CFD">
            <w:pPr>
              <w:pStyle w:val="Style1"/>
              <w:jc w:val="left"/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32"/>
                <w:szCs w:val="32"/>
              </w:rPr>
            </w:pPr>
          </w:p>
        </w:tc>
      </w:tr>
      <w:tr w:rsidR="00052CFD" w:rsidRPr="006E03FD" w14:paraId="7DABADCD" w14:textId="77777777" w:rsidTr="00ED34C1">
        <w:trPr>
          <w:trHeight w:hRule="exact" w:val="1691"/>
        </w:trPr>
        <w:tc>
          <w:tcPr>
            <w:tcW w:w="2884" w:type="dxa"/>
          </w:tcPr>
          <w:p w14:paraId="68A7D054" w14:textId="297A7D2D" w:rsidR="00052CFD" w:rsidRPr="006E03FD" w:rsidRDefault="00986BFB" w:rsidP="008D5106">
            <w:pPr>
              <w:rPr>
                <w:rStyle w:val="SubtleReference"/>
                <w:rFonts w:ascii="Arial" w:hAnsi="Arial" w:cs="Arial"/>
                <w:smallCaps w:val="0"/>
                <w:color w:val="808080" w:themeColor="background1" w:themeShade="80"/>
                <w:sz w:val="32"/>
                <w:szCs w:val="32"/>
              </w:rPr>
            </w:pPr>
            <w:r>
              <w:rPr>
                <w:rStyle w:val="SubtleReference"/>
                <w:rFonts w:ascii="Arial" w:hAnsi="Arial" w:cs="Arial"/>
                <w:smallCaps w:val="0"/>
                <w:color w:val="808080" w:themeColor="background1" w:themeShade="80"/>
                <w:sz w:val="32"/>
                <w:szCs w:val="32"/>
              </w:rPr>
              <w:t>Insert your courier name and expected arrival date</w:t>
            </w:r>
          </w:p>
        </w:tc>
        <w:tc>
          <w:tcPr>
            <w:tcW w:w="7210" w:type="dxa"/>
          </w:tcPr>
          <w:p w14:paraId="08F016E9" w14:textId="77777777" w:rsidR="00052CFD" w:rsidRPr="006E03FD" w:rsidRDefault="00052CFD" w:rsidP="00052CFD">
            <w:pPr>
              <w:pStyle w:val="Style1"/>
              <w:jc w:val="left"/>
              <w:rPr>
                <w:rStyle w:val="SubtleReference"/>
                <w:rFonts w:ascii="Arial" w:hAnsi="Arial" w:cs="Arial"/>
                <w:b w:val="0"/>
                <w:bCs w:val="0"/>
                <w:smallCaps w:val="0"/>
                <w:color w:val="808080" w:themeColor="background1" w:themeShade="80"/>
                <w:sz w:val="32"/>
                <w:szCs w:val="32"/>
              </w:rPr>
            </w:pPr>
          </w:p>
        </w:tc>
      </w:tr>
    </w:tbl>
    <w:p w14:paraId="40A54E0D" w14:textId="4CFBF052" w:rsidR="00787CEE" w:rsidRPr="006E03FD" w:rsidRDefault="00787CEE">
      <w:pPr>
        <w:rPr>
          <w:rFonts w:ascii="Arial" w:hAnsi="Arial" w:cs="Arial"/>
          <w:smallCaps/>
          <w:color w:val="000000" w:themeColor="text1"/>
          <w:sz w:val="18"/>
          <w:szCs w:val="18"/>
        </w:rPr>
      </w:pPr>
    </w:p>
    <w:p w14:paraId="6A8E851C" w14:textId="3ADE0E38" w:rsidR="00ED0133" w:rsidRPr="006E03FD" w:rsidRDefault="00ED0133" w:rsidP="008D5106">
      <w:pPr>
        <w:spacing w:after="0" w:line="240" w:lineRule="auto"/>
        <w:rPr>
          <w:rStyle w:val="SubtleReference"/>
          <w:color w:val="808080" w:themeColor="background1" w:themeShade="80"/>
          <w:sz w:val="32"/>
          <w:szCs w:val="32"/>
        </w:rPr>
      </w:pPr>
      <w:r w:rsidRPr="006E03FD">
        <w:rPr>
          <w:rStyle w:val="SubtleReference"/>
          <w:rFonts w:ascii="Arial" w:hAnsi="Arial" w:cs="Arial"/>
          <w:smallCaps w:val="0"/>
          <w:color w:val="808080" w:themeColor="background1" w:themeShade="80"/>
          <w:sz w:val="32"/>
          <w:szCs w:val="32"/>
        </w:rPr>
        <w:t>Item number</w:t>
      </w:r>
      <w:r w:rsidRPr="006E03FD">
        <w:rPr>
          <w:rFonts w:ascii="Arial" w:hAnsi="Arial" w:cs="Arial"/>
          <w:smallCaps/>
        </w:rPr>
        <w:t xml:space="preserve"> </w:t>
      </w:r>
      <w:r w:rsidR="008374EA" w:rsidRPr="006E03FD">
        <w:rPr>
          <w:rFonts w:ascii="Arial" w:hAnsi="Arial" w:cs="Arial"/>
          <w:smallCaps/>
        </w:rPr>
        <w:tab/>
      </w:r>
      <w:r w:rsidR="008374EA" w:rsidRPr="006E03FD">
        <w:rPr>
          <w:rStyle w:val="SubtleReference"/>
          <w:color w:val="808080" w:themeColor="background1" w:themeShade="80"/>
          <w:sz w:val="32"/>
          <w:szCs w:val="32"/>
        </w:rPr>
        <w:tab/>
      </w:r>
      <w:r w:rsidR="00052CFD" w:rsidRPr="006E03FD">
        <w:rPr>
          <w:rStyle w:val="SubtleReference"/>
          <w:color w:val="808080" w:themeColor="background1" w:themeShade="80"/>
          <w:sz w:val="32"/>
          <w:szCs w:val="32"/>
        </w:rPr>
        <w:t xml:space="preserve">______ </w:t>
      </w:r>
      <w:r w:rsidR="00052CFD" w:rsidRPr="006E03FD">
        <w:rPr>
          <w:rStyle w:val="SubtleReference"/>
          <w:smallCaps w:val="0"/>
          <w:color w:val="808080" w:themeColor="background1" w:themeShade="80"/>
          <w:sz w:val="32"/>
          <w:szCs w:val="32"/>
        </w:rPr>
        <w:t>of _____</w:t>
      </w:r>
      <w:r w:rsidR="008374EA" w:rsidRPr="006E03FD">
        <w:rPr>
          <w:rStyle w:val="SubtleReference"/>
          <w:color w:val="808080" w:themeColor="background1" w:themeShade="80"/>
          <w:sz w:val="32"/>
          <w:szCs w:val="32"/>
        </w:rPr>
        <w:tab/>
      </w:r>
      <w:r w:rsidR="002901F9" w:rsidRPr="006E03FD">
        <w:rPr>
          <w:rStyle w:val="SubtleReference"/>
          <w:color w:val="808080" w:themeColor="background1" w:themeShade="80"/>
          <w:sz w:val="32"/>
          <w:szCs w:val="32"/>
        </w:rPr>
        <w:t xml:space="preserve"> </w:t>
      </w:r>
    </w:p>
    <w:sectPr w:rsidR="00ED0133" w:rsidRPr="006E03FD" w:rsidSect="001820CB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1134" w:bottom="851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FFDC" w14:textId="77777777" w:rsidR="000D74AA" w:rsidRDefault="000D74AA" w:rsidP="00BB4290">
      <w:pPr>
        <w:spacing w:after="0" w:line="240" w:lineRule="auto"/>
      </w:pPr>
      <w:r>
        <w:separator/>
      </w:r>
    </w:p>
  </w:endnote>
  <w:endnote w:type="continuationSeparator" w:id="0">
    <w:p w14:paraId="5C6AA280" w14:textId="77777777" w:rsidR="000D74AA" w:rsidRDefault="000D74AA" w:rsidP="00BB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F4E3" w14:textId="2F945BA6" w:rsidR="008C0C65" w:rsidRDefault="008C0C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8CBC7B" wp14:editId="4A62280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29722176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01F0E" w14:textId="40243B8B" w:rsidR="008C0C65" w:rsidRPr="008C0C65" w:rsidRDefault="008C0C65" w:rsidP="008C0C6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C0C6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CBC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B301F0E" w14:textId="40243B8B" w:rsidR="008C0C65" w:rsidRPr="008C0C65" w:rsidRDefault="008C0C65" w:rsidP="008C0C6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C0C6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47F6" w14:textId="56336334" w:rsidR="008C0C65" w:rsidRDefault="008C0C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719943" wp14:editId="5D14215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661668904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A0791" w14:textId="00E0EC31" w:rsidR="008C0C65" w:rsidRPr="008C0C65" w:rsidRDefault="008C0C65" w:rsidP="008C0C6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C0C6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199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85A0791" w14:textId="00E0EC31" w:rsidR="008C0C65" w:rsidRPr="008C0C65" w:rsidRDefault="008C0C65" w:rsidP="008C0C6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C0C6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3A98" w14:textId="37CB7893" w:rsidR="008C0C65" w:rsidRDefault="008C0C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DD61B8" wp14:editId="52F1871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565986814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8AA25" w14:textId="69641273" w:rsidR="008C0C65" w:rsidRPr="008C0C65" w:rsidRDefault="008C0C65" w:rsidP="008C0C6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C0C6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D61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AB8AA25" w14:textId="69641273" w:rsidR="008C0C65" w:rsidRPr="008C0C65" w:rsidRDefault="008C0C65" w:rsidP="008C0C6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C0C6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97B89" w14:textId="77777777" w:rsidR="000D74AA" w:rsidRDefault="000D74AA" w:rsidP="00BB4290">
      <w:pPr>
        <w:spacing w:after="0" w:line="240" w:lineRule="auto"/>
      </w:pPr>
      <w:r>
        <w:separator/>
      </w:r>
    </w:p>
  </w:footnote>
  <w:footnote w:type="continuationSeparator" w:id="0">
    <w:p w14:paraId="0E3B2C08" w14:textId="77777777" w:rsidR="000D74AA" w:rsidRDefault="000D74AA" w:rsidP="00BB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8002" w14:textId="77777777" w:rsidR="00BB4290" w:rsidRDefault="00BB4290" w:rsidP="00BB4290">
    <w:pPr>
      <w:spacing w:after="0" w:line="360" w:lineRule="auto"/>
      <w:rPr>
        <w:rFonts w:ascii="Arial" w:hAnsi="Arial" w:cs="Arial"/>
        <w:b/>
        <w:bCs/>
        <w:color w:val="808080"/>
        <w:sz w:val="24"/>
        <w:szCs w:val="24"/>
      </w:rPr>
    </w:pPr>
  </w:p>
  <w:p w14:paraId="58E28574" w14:textId="7FB3E94E" w:rsidR="00BB4290" w:rsidRPr="00BB4290" w:rsidRDefault="00BB4290" w:rsidP="00BB4290">
    <w:pPr>
      <w:tabs>
        <w:tab w:val="left" w:pos="3390"/>
      </w:tabs>
      <w:spacing w:after="0" w:line="360" w:lineRule="auto"/>
      <w:rPr>
        <w:rFonts w:asciiTheme="majorHAnsi" w:hAnsiTheme="majorHAnsi" w:cstheme="majorHAnsi"/>
        <w:b/>
        <w:bCs/>
        <w:color w:val="808080"/>
        <w:sz w:val="28"/>
        <w:szCs w:val="28"/>
      </w:rPr>
    </w:pPr>
    <w:r>
      <w:rPr>
        <w:rFonts w:asciiTheme="majorHAnsi" w:hAnsiTheme="majorHAnsi" w:cstheme="majorHAnsi"/>
        <w:b/>
        <w:bCs/>
        <w:color w:val="808080"/>
        <w:sz w:val="28"/>
        <w:szCs w:val="28"/>
      </w:rPr>
      <w:tab/>
    </w:r>
  </w:p>
  <w:p w14:paraId="0D83E9C5" w14:textId="77D7C307" w:rsidR="00BB4290" w:rsidRPr="00052CFD" w:rsidRDefault="00BB4290" w:rsidP="00BB4290">
    <w:pPr>
      <w:spacing w:after="0" w:line="360" w:lineRule="auto"/>
      <w:rPr>
        <w:rFonts w:ascii="Arial" w:hAnsi="Arial" w:cs="Arial"/>
        <w:b/>
        <w:bCs/>
        <w:color w:val="808080"/>
        <w:sz w:val="24"/>
        <w:szCs w:val="24"/>
      </w:rPr>
    </w:pPr>
    <w:r w:rsidRPr="00052CFD">
      <w:rPr>
        <w:rFonts w:ascii="Arial" w:hAnsi="Arial" w:cs="Arial"/>
        <w:b/>
        <w:bCs/>
        <w:color w:val="808080"/>
        <w:sz w:val="24"/>
        <w:szCs w:val="24"/>
      </w:rPr>
      <w:t xml:space="preserve">Requirements for </w:t>
    </w:r>
    <w:r w:rsidR="00052CFD">
      <w:rPr>
        <w:rFonts w:ascii="Arial" w:hAnsi="Arial" w:cs="Arial"/>
        <w:b/>
        <w:bCs/>
        <w:color w:val="808080"/>
        <w:sz w:val="24"/>
        <w:szCs w:val="24"/>
      </w:rPr>
      <w:t>v</w:t>
    </w:r>
    <w:r w:rsidRPr="00052CFD">
      <w:rPr>
        <w:rFonts w:ascii="Arial" w:hAnsi="Arial" w:cs="Arial"/>
        <w:b/>
        <w:bCs/>
        <w:color w:val="808080"/>
        <w:sz w:val="24"/>
        <w:szCs w:val="24"/>
      </w:rPr>
      <w:t xml:space="preserve">ehicle </w:t>
    </w:r>
    <w:r w:rsidR="00052CFD">
      <w:rPr>
        <w:rFonts w:ascii="Arial" w:hAnsi="Arial" w:cs="Arial"/>
        <w:b/>
        <w:bCs/>
        <w:color w:val="808080"/>
        <w:sz w:val="24"/>
        <w:szCs w:val="24"/>
      </w:rPr>
      <w:t>d</w:t>
    </w:r>
    <w:r w:rsidRPr="00052CFD">
      <w:rPr>
        <w:rFonts w:ascii="Arial" w:hAnsi="Arial" w:cs="Arial"/>
        <w:b/>
        <w:bCs/>
        <w:color w:val="808080"/>
        <w:sz w:val="24"/>
        <w:szCs w:val="24"/>
      </w:rPr>
      <w:t xml:space="preserve">eliveries </w:t>
    </w:r>
  </w:p>
  <w:p w14:paraId="18ABF4C0" w14:textId="71526F1B" w:rsidR="00BB4290" w:rsidRPr="00052CFD" w:rsidRDefault="006F3D84" w:rsidP="00BB4290">
    <w:pPr>
      <w:spacing w:after="0" w:line="360" w:lineRule="auto"/>
      <w:rPr>
        <w:rFonts w:ascii="Arial" w:hAnsi="Arial" w:cs="Arial"/>
        <w:b/>
        <w:bCs/>
        <w:color w:val="808080"/>
        <w:sz w:val="24"/>
        <w:szCs w:val="24"/>
      </w:rPr>
    </w:pPr>
    <w:r w:rsidRPr="00052CFD">
      <w:rPr>
        <w:rFonts w:ascii="Arial" w:hAnsi="Arial" w:cs="Arial"/>
        <w:b/>
        <w:bCs/>
        <w:color w:val="808080"/>
        <w:sz w:val="24"/>
        <w:szCs w:val="24"/>
        <w:u w:val="single"/>
      </w:rPr>
      <w:t>ARRIVING</w:t>
    </w:r>
    <w:r w:rsidRPr="00052CFD">
      <w:rPr>
        <w:rFonts w:ascii="Arial" w:hAnsi="Arial" w:cs="Arial"/>
        <w:b/>
        <w:bCs/>
        <w:color w:val="808080"/>
        <w:sz w:val="24"/>
        <w:szCs w:val="24"/>
      </w:rPr>
      <w:t xml:space="preserve"> to</w:t>
    </w:r>
    <w:r w:rsidR="00BB4290" w:rsidRPr="00052CFD">
      <w:rPr>
        <w:rFonts w:ascii="Arial" w:hAnsi="Arial" w:cs="Arial"/>
        <w:b/>
        <w:bCs/>
        <w:color w:val="808080"/>
        <w:sz w:val="24"/>
        <w:szCs w:val="24"/>
      </w:rPr>
      <w:t xml:space="preserve"> The Convention Centre Dublin</w:t>
    </w:r>
  </w:p>
  <w:p w14:paraId="1FE48D1B" w14:textId="77777777" w:rsidR="00BB4290" w:rsidRDefault="00BB42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90"/>
    <w:rsid w:val="00052CFD"/>
    <w:rsid w:val="000D74AA"/>
    <w:rsid w:val="00134177"/>
    <w:rsid w:val="001820CB"/>
    <w:rsid w:val="001863C5"/>
    <w:rsid w:val="001D404B"/>
    <w:rsid w:val="002901F9"/>
    <w:rsid w:val="002C3FB9"/>
    <w:rsid w:val="00364581"/>
    <w:rsid w:val="00366D02"/>
    <w:rsid w:val="00395836"/>
    <w:rsid w:val="003C11F7"/>
    <w:rsid w:val="004954F3"/>
    <w:rsid w:val="00514ADA"/>
    <w:rsid w:val="00645EC0"/>
    <w:rsid w:val="006E03FD"/>
    <w:rsid w:val="006F3D84"/>
    <w:rsid w:val="00787CEE"/>
    <w:rsid w:val="007D1FBC"/>
    <w:rsid w:val="007F72B0"/>
    <w:rsid w:val="008374EA"/>
    <w:rsid w:val="008C0C65"/>
    <w:rsid w:val="008C33A1"/>
    <w:rsid w:val="008D5106"/>
    <w:rsid w:val="00986BFB"/>
    <w:rsid w:val="00AD554A"/>
    <w:rsid w:val="00AE47B2"/>
    <w:rsid w:val="00AE6F4E"/>
    <w:rsid w:val="00B37AE0"/>
    <w:rsid w:val="00B55188"/>
    <w:rsid w:val="00B976CC"/>
    <w:rsid w:val="00BB4290"/>
    <w:rsid w:val="00BD1D22"/>
    <w:rsid w:val="00C05E84"/>
    <w:rsid w:val="00DE4FF5"/>
    <w:rsid w:val="00DF50C7"/>
    <w:rsid w:val="00E307D0"/>
    <w:rsid w:val="00ED0133"/>
    <w:rsid w:val="00ED34C1"/>
    <w:rsid w:val="00F30A09"/>
    <w:rsid w:val="00F9564F"/>
    <w:rsid w:val="00FA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BDDC"/>
  <w15:chartTrackingRefBased/>
  <w15:docId w15:val="{9758189F-0954-41F8-BCB6-56083BE3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290"/>
  </w:style>
  <w:style w:type="paragraph" w:styleId="Footer">
    <w:name w:val="footer"/>
    <w:basedOn w:val="Normal"/>
    <w:link w:val="FooterChar"/>
    <w:uiPriority w:val="99"/>
    <w:unhideWhenUsed/>
    <w:rsid w:val="00BB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290"/>
  </w:style>
  <w:style w:type="table" w:styleId="TableGrid">
    <w:name w:val="Table Grid"/>
    <w:basedOn w:val="TableNormal"/>
    <w:uiPriority w:val="39"/>
    <w:rsid w:val="00BB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B4290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BB4290"/>
    <w:rPr>
      <w:smallCaps/>
      <w:color w:val="5A5A5A" w:themeColor="text1" w:themeTint="A5"/>
    </w:rPr>
  </w:style>
  <w:style w:type="paragraph" w:customStyle="1" w:styleId="Style1">
    <w:name w:val="Style1"/>
    <w:basedOn w:val="Normal"/>
    <w:link w:val="Style1Char"/>
    <w:qFormat/>
    <w:rsid w:val="00DE4FF5"/>
    <w:pPr>
      <w:spacing w:after="0" w:line="240" w:lineRule="auto"/>
      <w:jc w:val="center"/>
    </w:pPr>
    <w:rPr>
      <w:rFonts w:ascii="Aparajita" w:hAnsi="Aparajita"/>
      <w:b/>
      <w:bCs/>
      <w:color w:val="538135" w:themeColor="accent6" w:themeShade="BF"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DE4FF5"/>
    <w:rPr>
      <w:rFonts w:ascii="Aparajita" w:hAnsi="Aparajita"/>
      <w:b/>
      <w:bCs/>
      <w:color w:val="538135" w:themeColor="accent6" w:themeShade="BF"/>
      <w:sz w:val="40"/>
      <w:szCs w:val="40"/>
    </w:rPr>
  </w:style>
  <w:style w:type="paragraph" w:styleId="Revision">
    <w:name w:val="Revision"/>
    <w:hidden/>
    <w:uiPriority w:val="99"/>
    <w:semiHidden/>
    <w:rsid w:val="00F95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812C01248BA498538DF918DCD3B2E" ma:contentTypeVersion="22" ma:contentTypeDescription="Create a new document." ma:contentTypeScope="" ma:versionID="8316419cd0dc30591d0deb8a3f32c129">
  <xsd:schema xmlns:xsd="http://www.w3.org/2001/XMLSchema" xmlns:xs="http://www.w3.org/2001/XMLSchema" xmlns:p="http://schemas.microsoft.com/office/2006/metadata/properties" xmlns:ns2="5d3547ae-4eea-4235-8b78-11c67e081038" xmlns:ns3="ed1ea2bf-3d32-453c-95a6-25b4bf18bf51" targetNamespace="http://schemas.microsoft.com/office/2006/metadata/properties" ma:root="true" ma:fieldsID="61989972841dec6ff57a2d010b543ca5" ns2:_="" ns3:_="">
    <xsd:import namespace="5d3547ae-4eea-4235-8b78-11c67e081038"/>
    <xsd:import namespace="ed1ea2bf-3d32-453c-95a6-25b4bf18b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47ae-4eea-4235-8b78-11c67e081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09399c-0ee5-497f-b34a-ee630ce3f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a2bf-3d32-453c-95a6-25b4bf18b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8cb098-e83c-47a6-83b0-a74ada41708e}" ma:internalName="TaxCatchAll" ma:showField="CatchAllData" ma:web="ed1ea2bf-3d32-453c-95a6-25b4bf18b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D5E88-C23C-4D15-9C90-3CBFFC964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47ae-4eea-4235-8b78-11c67e081038"/>
    <ds:schemaRef ds:uri="ed1ea2bf-3d32-453c-95a6-25b4bf18b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D56F5-9244-4A78-9BDD-9AF8F0360C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632</Characters>
  <Application>Microsoft Office Word</Application>
  <DocSecurity>0</DocSecurity>
  <Lines>70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Sheridan</dc:creator>
  <cp:keywords/>
  <dc:description/>
  <cp:lastModifiedBy>Monks, Jade</cp:lastModifiedBy>
  <cp:revision>2</cp:revision>
  <cp:lastPrinted>2023-10-04T14:39:00Z</cp:lastPrinted>
  <dcterms:created xsi:type="dcterms:W3CDTF">2023-10-04T14:52:00Z</dcterms:created>
  <dcterms:modified xsi:type="dcterms:W3CDTF">2023-10-04T14:52:00Z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5d570ffe,1f92eb40,27704428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2023-10-04T14:39:03Z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c98d0d7d-44c8-408d-bd8a-876da87495c9</vt:lpwstr>
  </property>
  <property fmtid="{D5CDD505-2E9C-101B-9397-08002B2CF9AE}" pid="11" name="MSIP_Label_2bbab825-a111-45e4-86a1-18cee0005896_ContentBits">
    <vt:lpwstr>2</vt:lpwstr>
  </property>
</Properties>
</file>